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C344" w14:textId="77777777" w:rsidR="006030ED" w:rsidRDefault="006030ED">
      <w:pPr>
        <w:pStyle w:val="Title"/>
        <w:widowControl/>
        <w:rPr>
          <w:sz w:val="18"/>
          <w:szCs w:val="18"/>
        </w:rPr>
      </w:pPr>
      <w:r>
        <w:rPr>
          <w:sz w:val="18"/>
          <w:szCs w:val="18"/>
        </w:rPr>
        <w:t>Fairfield Ramblers</w:t>
      </w:r>
    </w:p>
    <w:p w14:paraId="705BF253" w14:textId="77777777" w:rsidR="006030ED" w:rsidRDefault="006030ED">
      <w:pPr>
        <w:pStyle w:val="Subtitle"/>
        <w:widowControl/>
        <w:rPr>
          <w:sz w:val="14"/>
          <w:szCs w:val="14"/>
        </w:rPr>
      </w:pPr>
    </w:p>
    <w:p w14:paraId="126C4647" w14:textId="77777777" w:rsidR="006030ED" w:rsidRDefault="006030ED">
      <w:pPr>
        <w:pStyle w:val="Subtitle"/>
        <w:widowControl/>
        <w:rPr>
          <w:sz w:val="18"/>
          <w:szCs w:val="18"/>
        </w:rPr>
      </w:pPr>
      <w:r>
        <w:rPr>
          <w:sz w:val="18"/>
          <w:szCs w:val="18"/>
        </w:rPr>
        <w:tab/>
        <w:t xml:space="preserve">Leaders: </w:t>
      </w:r>
      <w:r>
        <w:rPr>
          <w:sz w:val="18"/>
          <w:szCs w:val="18"/>
        </w:rPr>
        <w:tab/>
        <w:t>Derek Peters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020 8866 9361</w:t>
      </w:r>
    </w:p>
    <w:p w14:paraId="5ED0C977" w14:textId="77777777" w:rsidR="006030ED" w:rsidRDefault="006030ED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David Colaço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01895 675541</w:t>
      </w:r>
    </w:p>
    <w:p w14:paraId="0ACDB280" w14:textId="77777777" w:rsidR="006030ED" w:rsidRDefault="006030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Fairfield Church</w:t>
      </w:r>
      <w:r>
        <w:rPr>
          <w:b/>
          <w:bCs/>
          <w:sz w:val="18"/>
          <w:szCs w:val="18"/>
        </w:rPr>
        <w:tab/>
        <w:t>01923 827198</w:t>
      </w:r>
    </w:p>
    <w:p w14:paraId="10458AEE" w14:textId="77777777" w:rsidR="006030ED" w:rsidRDefault="006030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56EF894D" w14:textId="77777777" w:rsidR="006030ED" w:rsidRDefault="006030ED">
      <w:pPr>
        <w:jc w:val="center"/>
        <w:rPr>
          <w:b/>
          <w:bCs/>
          <w:sz w:val="14"/>
          <w:szCs w:val="14"/>
        </w:rPr>
      </w:pPr>
    </w:p>
    <w:p w14:paraId="3E733BB2" w14:textId="77777777" w:rsidR="006030ED" w:rsidRDefault="006030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Participation in these events is at your own risk. </w:t>
      </w:r>
    </w:p>
    <w:p w14:paraId="65C5E4A4" w14:textId="77777777" w:rsidR="006030ED" w:rsidRDefault="006030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You are strongly advised to ensure you come prepared </w:t>
      </w:r>
    </w:p>
    <w:p w14:paraId="73E164A1" w14:textId="77777777" w:rsidR="006030ED" w:rsidRDefault="006030ED">
      <w:pPr>
        <w:jc w:val="center"/>
        <w:rPr>
          <w:b/>
          <w:bCs/>
          <w:i/>
          <w:iCs/>
          <w:color w:val="FF0000"/>
          <w:sz w:val="18"/>
          <w:szCs w:val="18"/>
        </w:rPr>
      </w:pPr>
      <w:proofErr w:type="gramStart"/>
      <w:r>
        <w:rPr>
          <w:b/>
          <w:bCs/>
          <w:i/>
          <w:iCs/>
          <w:sz w:val="18"/>
          <w:szCs w:val="18"/>
        </w:rPr>
        <w:t>with</w:t>
      </w:r>
      <w:proofErr w:type="gramEnd"/>
      <w:r>
        <w:rPr>
          <w:b/>
          <w:bCs/>
          <w:i/>
          <w:iCs/>
          <w:sz w:val="18"/>
          <w:szCs w:val="18"/>
        </w:rPr>
        <w:t xml:space="preserve"> proper footwear,  clothing and  drinks.</w:t>
      </w:r>
    </w:p>
    <w:p w14:paraId="28DE7AC3" w14:textId="77777777" w:rsidR="006030ED" w:rsidRDefault="006030ED">
      <w:pPr>
        <w:jc w:val="center"/>
        <w:rPr>
          <w:b/>
          <w:bCs/>
          <w:i/>
          <w:iCs/>
          <w:color w:val="FF0000"/>
          <w:sz w:val="14"/>
          <w:szCs w:val="14"/>
        </w:rPr>
      </w:pPr>
      <w:r>
        <w:rPr>
          <w:b/>
          <w:bCs/>
          <w:i/>
          <w:iCs/>
          <w:color w:val="FF0000"/>
          <w:sz w:val="18"/>
          <w:szCs w:val="18"/>
        </w:rPr>
        <w:t xml:space="preserve"> </w:t>
      </w:r>
    </w:p>
    <w:p w14:paraId="7A18517E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Fairfield Ramblers is an activity of Northwood Hills Evangelical Church, Windsor Close, Northwood. HA6 1PB</w:t>
      </w:r>
    </w:p>
    <w:p w14:paraId="11FB59FE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Unless otherwise stated within the programme we meet outside ‘Fairfield’ on the last Saturday of every month, or on the adjacent Bank Holiday.</w:t>
      </w:r>
    </w:p>
    <w:p w14:paraId="72B82BA1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</w:rPr>
        <w:t>Please call Derek, or David for further information, or if you would like to lead a walk.</w:t>
      </w:r>
      <w:r>
        <w:rPr>
          <w:sz w:val="18"/>
          <w:szCs w:val="18"/>
        </w:rPr>
        <w:t xml:space="preserve"> </w:t>
      </w:r>
    </w:p>
    <w:p w14:paraId="1E6EAED6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Please bring your friends. We assemble at the church car park at </w:t>
      </w:r>
    </w:p>
    <w:p w14:paraId="1735F839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9:15 a.m. then using what vehicles are available we set off for the starting point by 9:30 a.m.</w:t>
      </w:r>
    </w:p>
    <w:p w14:paraId="0C806A31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There is normally a pool of cars so please come and join us even if you do not have a vehicle. </w:t>
      </w:r>
    </w:p>
    <w:p w14:paraId="35769838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Our walks generally range from 3½ miles upwards and are classified as ‘Easy’ ‘Moderate’ or ‘Challenging’ according to the degree of difficulty. The programme gives an indication of suggested lunch arrangements (if any). Please bring a light snack.</w:t>
      </w:r>
    </w:p>
    <w:p w14:paraId="21BA5B96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All map references are based upon the OS Explorer 1:25 000 series for those wishing to meet up at the starting point. Please phone leader.</w:t>
      </w:r>
    </w:p>
    <w:p w14:paraId="055848A9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In the event of bad weather a decision is normally made </w:t>
      </w:r>
      <w:r>
        <w:rPr>
          <w:i/>
          <w:iCs/>
          <w:sz w:val="18"/>
          <w:szCs w:val="18"/>
        </w:rPr>
        <w:t>en masse</w:t>
      </w:r>
      <w:r>
        <w:rPr>
          <w:sz w:val="18"/>
          <w:szCs w:val="18"/>
        </w:rPr>
        <w:t xml:space="preserve"> prior to setting out. But if in doubt ring </w:t>
      </w:r>
      <w:r>
        <w:rPr>
          <w:b/>
          <w:bCs/>
          <w:sz w:val="18"/>
          <w:szCs w:val="18"/>
        </w:rPr>
        <w:t>Dave on 07740 283363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 Derek no later than 08.50</w:t>
      </w:r>
      <w:r>
        <w:rPr>
          <w:sz w:val="18"/>
          <w:szCs w:val="18"/>
        </w:rPr>
        <w:t xml:space="preserve"> on the walk day. </w:t>
      </w:r>
    </w:p>
    <w:p w14:paraId="26E83398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In any event the walk leader will still appear at the church to give the decision of abandonment.  </w:t>
      </w:r>
    </w:p>
    <w:p w14:paraId="35100A89" w14:textId="77777777" w:rsidR="006030ED" w:rsidRDefault="006030ED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Walks are subject to change at short notice through weather conditions or otherwise.</w:t>
      </w:r>
    </w:p>
    <w:p w14:paraId="43710C13" w14:textId="77777777" w:rsidR="006030ED" w:rsidRDefault="006030E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Please make sure you wear appropriate clothing and footwear for walking, </w:t>
      </w:r>
      <w:r>
        <w:rPr>
          <w:sz w:val="18"/>
          <w:szCs w:val="18"/>
        </w:rPr>
        <w:tab/>
        <w:t xml:space="preserve">and bring some fluids to drink. </w:t>
      </w:r>
    </w:p>
    <w:p w14:paraId="62E91ABA" w14:textId="77777777" w:rsidR="006030ED" w:rsidRDefault="006030ED">
      <w:pPr>
        <w:rPr>
          <w:sz w:val="18"/>
          <w:szCs w:val="18"/>
        </w:rPr>
      </w:pPr>
    </w:p>
    <w:p w14:paraId="23B34C01" w14:textId="77777777" w:rsidR="006030ED" w:rsidRDefault="006030ED">
      <w:pPr>
        <w:rPr>
          <w:rFonts w:cstheme="minorBidi"/>
          <w:color w:val="auto"/>
          <w:kern w:val="0"/>
          <w:sz w:val="24"/>
          <w:szCs w:val="24"/>
        </w:rPr>
      </w:pPr>
    </w:p>
    <w:p w14:paraId="30779490" w14:textId="77777777" w:rsidR="006030ED" w:rsidRDefault="006030ED">
      <w:pPr>
        <w:overflowPunct/>
        <w:rPr>
          <w:rFonts w:cstheme="minorBidi"/>
          <w:color w:val="auto"/>
          <w:kern w:val="0"/>
          <w:sz w:val="24"/>
          <w:szCs w:val="24"/>
        </w:rPr>
        <w:sectPr w:rsidR="006030E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68B15C0" w14:textId="77777777" w:rsidR="006030ED" w:rsidRDefault="006030ED">
      <w:pPr>
        <w:rPr>
          <w:noProof/>
          <w:sz w:val="19"/>
          <w:szCs w:val="19"/>
        </w:rPr>
      </w:pPr>
    </w:p>
    <w:p w14:paraId="50CE64DB" w14:textId="77777777" w:rsidR="006030ED" w:rsidRDefault="006030ED">
      <w:pPr>
        <w:pStyle w:val="BodyText"/>
        <w:widowControl/>
        <w:rPr>
          <w:sz w:val="23"/>
          <w:szCs w:val="23"/>
        </w:rPr>
      </w:pPr>
    </w:p>
    <w:p w14:paraId="18FFF403" w14:textId="77777777" w:rsidR="006030ED" w:rsidRDefault="006030ED">
      <w:pPr>
        <w:pStyle w:val="BodyText"/>
        <w:widowControl/>
        <w:rPr>
          <w:b/>
          <w:bCs/>
          <w:sz w:val="23"/>
          <w:szCs w:val="23"/>
        </w:rPr>
      </w:pPr>
    </w:p>
    <w:p w14:paraId="2E40D163" w14:textId="77777777" w:rsidR="006030ED" w:rsidRDefault="006030ED">
      <w:pPr>
        <w:pStyle w:val="BodyText"/>
        <w:widowControl/>
        <w:rPr>
          <w:sz w:val="18"/>
          <w:szCs w:val="18"/>
        </w:rPr>
      </w:pPr>
    </w:p>
    <w:p w14:paraId="07AD8295" w14:textId="77777777" w:rsidR="006030ED" w:rsidRDefault="006030ED">
      <w:pPr>
        <w:jc w:val="center"/>
        <w:rPr>
          <w:sz w:val="10"/>
          <w:szCs w:val="10"/>
        </w:rPr>
      </w:pPr>
    </w:p>
    <w:p w14:paraId="267749C6" w14:textId="77777777" w:rsidR="006030ED" w:rsidRDefault="006030ED">
      <w:pPr>
        <w:pStyle w:val="BodyText"/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55FAE2" w14:textId="77777777" w:rsidR="006030ED" w:rsidRDefault="006030ED">
      <w:pPr>
        <w:pStyle w:val="BodyText"/>
        <w:widowControl/>
        <w:rPr>
          <w:sz w:val="23"/>
          <w:szCs w:val="23"/>
        </w:rPr>
      </w:pPr>
    </w:p>
    <w:p w14:paraId="028694A9" w14:textId="77777777" w:rsidR="006030ED" w:rsidRDefault="006030ED">
      <w:pPr>
        <w:pStyle w:val="BodyText"/>
        <w:widowControl/>
        <w:rPr>
          <w:sz w:val="23"/>
          <w:szCs w:val="23"/>
        </w:rPr>
      </w:pPr>
    </w:p>
    <w:p w14:paraId="0001C1BC" w14:textId="77777777" w:rsidR="006030ED" w:rsidRDefault="006030ED">
      <w:pPr>
        <w:pStyle w:val="BodyText"/>
        <w:widowControl/>
        <w:rPr>
          <w:sz w:val="23"/>
          <w:szCs w:val="23"/>
        </w:rPr>
      </w:pPr>
    </w:p>
    <w:p w14:paraId="5E71EE76" w14:textId="77777777" w:rsidR="006030ED" w:rsidRDefault="006030ED">
      <w:pPr>
        <w:pStyle w:val="BodyText"/>
        <w:widowControl/>
        <w:rPr>
          <w:b/>
          <w:bCs/>
          <w:sz w:val="42"/>
          <w:szCs w:val="42"/>
        </w:rPr>
      </w:pPr>
    </w:p>
    <w:p w14:paraId="53D6194D" w14:textId="77777777" w:rsidR="006030ED" w:rsidRDefault="006030ED">
      <w:pPr>
        <w:pStyle w:val="BodyText"/>
        <w:widowControl/>
        <w:rPr>
          <w:b/>
          <w:bCs/>
          <w:sz w:val="32"/>
          <w:szCs w:val="32"/>
        </w:rPr>
      </w:pPr>
    </w:p>
    <w:p w14:paraId="5795725E" w14:textId="77777777" w:rsidR="006030ED" w:rsidRDefault="006030ED">
      <w:pPr>
        <w:pStyle w:val="BodyText"/>
        <w:widowControl/>
        <w:ind w:left="540" w:right="-400" w:hanging="1440"/>
        <w:jc w:val="both"/>
        <w:rPr>
          <w:color w:val="FF0000"/>
          <w:sz w:val="21"/>
          <w:szCs w:val="21"/>
        </w:rPr>
      </w:pPr>
    </w:p>
    <w:p w14:paraId="1B51605C" w14:textId="77777777" w:rsidR="006030ED" w:rsidRDefault="006030ED">
      <w:pPr>
        <w:pStyle w:val="BodyText"/>
        <w:widowControl/>
        <w:ind w:left="540" w:right="-400" w:hanging="1440"/>
        <w:jc w:val="both"/>
        <w:rPr>
          <w:color w:val="FF0000"/>
          <w:sz w:val="21"/>
          <w:szCs w:val="21"/>
        </w:rPr>
      </w:pPr>
    </w:p>
    <w:p w14:paraId="1BEA6598" w14:textId="77777777" w:rsidR="006030ED" w:rsidRDefault="006030ED">
      <w:pPr>
        <w:pStyle w:val="BodyText"/>
        <w:widowControl/>
        <w:ind w:left="540" w:right="-400" w:hanging="1440"/>
        <w:jc w:val="both"/>
        <w:rPr>
          <w:rFonts w:cstheme="minorBidi"/>
          <w:kern w:val="0"/>
        </w:rPr>
      </w:pPr>
    </w:p>
    <w:p w14:paraId="0A48263A" w14:textId="77777777" w:rsidR="006030ED" w:rsidRDefault="006030ED">
      <w:pPr>
        <w:overflowPunct/>
        <w:rPr>
          <w:rFonts w:cstheme="minorBidi"/>
          <w:color w:val="auto"/>
          <w:kern w:val="0"/>
          <w:sz w:val="24"/>
          <w:szCs w:val="24"/>
        </w:rPr>
        <w:sectPr w:rsidR="006030E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CEF46C8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527B139D" w14:textId="77777777" w:rsidR="006030ED" w:rsidRDefault="006030ED">
      <w:pPr>
        <w:tabs>
          <w:tab w:val="left" w:pos="4700"/>
        </w:tabs>
        <w:spacing w:before="20" w:after="20"/>
        <w:ind w:left="680" w:hanging="680"/>
        <w:jc w:val="center"/>
        <w:rPr>
          <w:b/>
          <w:bCs/>
          <w:sz w:val="18"/>
          <w:szCs w:val="18"/>
        </w:rPr>
      </w:pPr>
    </w:p>
    <w:p w14:paraId="56AC4746" w14:textId="77777777" w:rsidR="006030ED" w:rsidRDefault="006030ED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2A372F15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22160CA0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42EF215A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6ADF619E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16B0E822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1BC60C0A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17C88B24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038E9DB4" w14:textId="77777777" w:rsidR="00F54646" w:rsidRDefault="00F54646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1144A9A8" w14:textId="77777777" w:rsidR="006030ED" w:rsidRDefault="006030ED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122D4C67" w14:textId="77777777" w:rsidR="006030ED" w:rsidRDefault="006030ED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Feb. 23rd   West Wycombe-</w:t>
      </w:r>
      <w:proofErr w:type="spellStart"/>
      <w:r>
        <w:rPr>
          <w:b/>
          <w:bCs/>
          <w:sz w:val="18"/>
          <w:szCs w:val="18"/>
        </w:rPr>
        <w:t>Bradenham</w:t>
      </w:r>
      <w:proofErr w:type="spellEnd"/>
      <w:r>
        <w:rPr>
          <w:b/>
          <w:bCs/>
          <w:sz w:val="18"/>
          <w:szCs w:val="18"/>
        </w:rPr>
        <w:t xml:space="preserve"> Bucks 5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>mls 2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 xml:space="preserve"> hrs Moderate Walking. </w:t>
      </w:r>
    </w:p>
    <w:p w14:paraId="6ED8D1FF" w14:textId="77777777" w:rsidR="006030ED" w:rsidRDefault="006030ED">
      <w:pPr>
        <w:tabs>
          <w:tab w:val="left" w:pos="4700"/>
        </w:tabs>
        <w:spacing w:before="20" w:after="20"/>
        <w:ind w:left="900" w:hanging="90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We start at West Wycombe near the Mausoleum of the </w:t>
      </w:r>
      <w:proofErr w:type="spellStart"/>
      <w:r>
        <w:rPr>
          <w:sz w:val="18"/>
          <w:szCs w:val="18"/>
        </w:rPr>
        <w:t>Dashwood</w:t>
      </w:r>
      <w:proofErr w:type="spellEnd"/>
      <w:r>
        <w:rPr>
          <w:sz w:val="18"/>
          <w:szCs w:val="18"/>
        </w:rPr>
        <w:t xml:space="preserve"> family. We pass through woodlands through </w:t>
      </w:r>
      <w:proofErr w:type="spellStart"/>
      <w:r>
        <w:rPr>
          <w:sz w:val="18"/>
          <w:szCs w:val="18"/>
        </w:rPr>
        <w:t>Bradenham</w:t>
      </w:r>
      <w:proofErr w:type="spellEnd"/>
      <w:r>
        <w:rPr>
          <w:sz w:val="18"/>
          <w:szCs w:val="18"/>
        </w:rPr>
        <w:t xml:space="preserve"> village which is protected by the NT. We take well marked paths with some short steep climbs. </w:t>
      </w:r>
    </w:p>
    <w:p w14:paraId="0EFD27E3" w14:textId="77777777" w:rsidR="006030ED" w:rsidRDefault="006030ED">
      <w:pPr>
        <w:tabs>
          <w:tab w:val="left" w:pos="4700"/>
        </w:tabs>
        <w:spacing w:before="20" w:after="20"/>
        <w:ind w:left="900" w:hanging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Park Near the church and the Golden Ball NT </w:t>
      </w:r>
    </w:p>
    <w:p w14:paraId="20EFF9DF" w14:textId="77777777" w:rsidR="006030ED" w:rsidRDefault="006030ED">
      <w:pPr>
        <w:tabs>
          <w:tab w:val="left" w:pos="4700"/>
        </w:tabs>
        <w:spacing w:before="20" w:after="20"/>
        <w:ind w:left="900" w:hanging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GRSU827951 Exp 172              DC&amp;JC</w:t>
      </w:r>
    </w:p>
    <w:p w14:paraId="3151A1A6" w14:textId="77777777" w:rsidR="006030ED" w:rsidRDefault="006030ED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14:paraId="23B33BA4" w14:textId="77777777" w:rsidR="006030ED" w:rsidRDefault="006030ED" w:rsidP="00F54646">
      <w:pPr>
        <w:pStyle w:val="BodyText"/>
        <w:widowControl/>
        <w:ind w:left="280" w:right="-400" w:hanging="28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30th March   Amersham-Penn Street 7mls 3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 xml:space="preserve">hrs  Moderate walk  </w:t>
      </w:r>
      <w:r>
        <w:rPr>
          <w:sz w:val="18"/>
          <w:szCs w:val="18"/>
        </w:rPr>
        <w:t xml:space="preserve">with good views, mix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of fields, </w:t>
      </w:r>
      <w:r w:rsidR="00F5464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meadows &amp; lovely woods via </w:t>
      </w:r>
      <w:proofErr w:type="spellStart"/>
      <w:r>
        <w:rPr>
          <w:sz w:val="18"/>
          <w:szCs w:val="18"/>
        </w:rPr>
        <w:t>Coleshill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Winchmore</w:t>
      </w:r>
      <w:proofErr w:type="spellEnd"/>
      <w:r>
        <w:rPr>
          <w:sz w:val="18"/>
          <w:szCs w:val="18"/>
        </w:rPr>
        <w:t xml:space="preserve"> Hill , Penn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Street &amp; back to Amersham past Mop End.</w:t>
      </w:r>
    </w:p>
    <w:p w14:paraId="2E03D05B" w14:textId="77777777" w:rsidR="006030ED" w:rsidRDefault="00F54646">
      <w:pPr>
        <w:pStyle w:val="BodyText"/>
        <w:widowControl/>
        <w:ind w:left="280" w:right="-400" w:hanging="2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030ED">
        <w:rPr>
          <w:b/>
          <w:bCs/>
          <w:sz w:val="18"/>
          <w:szCs w:val="18"/>
        </w:rPr>
        <w:t xml:space="preserve"> Start public car park the Broadway old AmershamHP70HL  </w:t>
      </w:r>
    </w:p>
    <w:p w14:paraId="635CFB5D" w14:textId="77777777" w:rsidR="006030ED" w:rsidRDefault="00F54646">
      <w:pPr>
        <w:pStyle w:val="BodyText"/>
        <w:widowControl/>
        <w:ind w:left="280" w:right="-400" w:hanging="28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 w:rsidR="006030ED">
        <w:rPr>
          <w:b/>
          <w:bCs/>
          <w:sz w:val="18"/>
          <w:szCs w:val="18"/>
        </w:rPr>
        <w:t>Lunch in Squirrel PH in Penn.</w:t>
      </w:r>
      <w:proofErr w:type="gramEnd"/>
      <w:r w:rsidR="006030ED">
        <w:rPr>
          <w:b/>
          <w:bCs/>
          <w:sz w:val="18"/>
          <w:szCs w:val="18"/>
        </w:rPr>
        <w:t xml:space="preserve">  JH&amp;K H</w:t>
      </w:r>
    </w:p>
    <w:p w14:paraId="0124037E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</w:r>
    </w:p>
    <w:p w14:paraId="5DA6B10B" w14:textId="77777777" w:rsidR="006030ED" w:rsidRDefault="006030ED">
      <w:pPr>
        <w:pStyle w:val="BodyText"/>
        <w:widowControl/>
        <w:ind w:left="540" w:right="-400" w:hanging="1440"/>
        <w:jc w:val="both"/>
        <w:rPr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 xml:space="preserve">April 27th Chorleywood </w:t>
      </w:r>
      <w:proofErr w:type="gramStart"/>
      <w:r>
        <w:rPr>
          <w:b/>
          <w:bCs/>
          <w:kern w:val="3"/>
          <w:sz w:val="18"/>
          <w:szCs w:val="18"/>
        </w:rPr>
        <w:t>5.6mls  3hrs</w:t>
      </w:r>
      <w:proofErr w:type="gramEnd"/>
      <w:r>
        <w:rPr>
          <w:b/>
          <w:bCs/>
          <w:kern w:val="3"/>
          <w:sz w:val="18"/>
          <w:szCs w:val="18"/>
        </w:rPr>
        <w:t xml:space="preserve">. Moderate walk. </w:t>
      </w:r>
      <w:r>
        <w:rPr>
          <w:kern w:val="3"/>
          <w:sz w:val="18"/>
          <w:szCs w:val="18"/>
        </w:rPr>
        <w:t xml:space="preserve">Countryside with mix of paths, </w:t>
      </w:r>
      <w:r>
        <w:rPr>
          <w:kern w:val="3"/>
          <w:sz w:val="18"/>
          <w:szCs w:val="18"/>
        </w:rPr>
        <w:tab/>
      </w:r>
      <w:r>
        <w:rPr>
          <w:kern w:val="3"/>
          <w:sz w:val="18"/>
          <w:szCs w:val="18"/>
        </w:rPr>
        <w:tab/>
        <w:t xml:space="preserve">sunken lanes, good views, woods hopefully with bluebells &amp; all within a </w:t>
      </w:r>
      <w:r>
        <w:rPr>
          <w:kern w:val="3"/>
          <w:sz w:val="18"/>
          <w:szCs w:val="18"/>
        </w:rPr>
        <w:tab/>
      </w:r>
      <w:r>
        <w:rPr>
          <w:kern w:val="3"/>
          <w:sz w:val="18"/>
          <w:szCs w:val="18"/>
        </w:rPr>
        <w:tab/>
      </w:r>
      <w:r>
        <w:rPr>
          <w:kern w:val="3"/>
          <w:sz w:val="18"/>
          <w:szCs w:val="18"/>
        </w:rPr>
        <w:tab/>
        <w:t>few miles of home</w:t>
      </w:r>
      <w:proofErr w:type="gramStart"/>
      <w:r>
        <w:rPr>
          <w:kern w:val="3"/>
          <w:sz w:val="18"/>
          <w:szCs w:val="18"/>
        </w:rPr>
        <w:t>..</w:t>
      </w:r>
      <w:proofErr w:type="gramEnd"/>
      <w:r>
        <w:rPr>
          <w:kern w:val="3"/>
          <w:sz w:val="18"/>
          <w:szCs w:val="18"/>
        </w:rPr>
        <w:t xml:space="preserve"> Includes Newlands Park, the Swillett at Heronsgate </w:t>
      </w:r>
    </w:p>
    <w:p w14:paraId="5EE2DCA5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  <w:t xml:space="preserve">&amp; </w:t>
      </w:r>
      <w:proofErr w:type="gramStart"/>
      <w:r>
        <w:rPr>
          <w:b/>
          <w:bCs/>
          <w:kern w:val="3"/>
          <w:sz w:val="18"/>
          <w:szCs w:val="18"/>
        </w:rPr>
        <w:t>sections</w:t>
      </w:r>
      <w:proofErr w:type="gramEnd"/>
      <w:r>
        <w:rPr>
          <w:b/>
          <w:bCs/>
          <w:kern w:val="3"/>
          <w:sz w:val="18"/>
          <w:szCs w:val="18"/>
        </w:rPr>
        <w:t xml:space="preserve"> of Shire Lane Circuit. </w:t>
      </w:r>
    </w:p>
    <w:p w14:paraId="40378F97" w14:textId="77777777" w:rsidR="006030ED" w:rsidRDefault="006030ED">
      <w:pPr>
        <w:pStyle w:val="BodyText"/>
        <w:widowControl/>
        <w:ind w:left="540" w:right="-400" w:hanging="1440"/>
        <w:jc w:val="right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  <w:t>Start</w:t>
      </w:r>
      <w:proofErr w:type="gramStart"/>
      <w:r>
        <w:rPr>
          <w:b/>
          <w:bCs/>
          <w:kern w:val="3"/>
          <w:sz w:val="18"/>
          <w:szCs w:val="18"/>
        </w:rPr>
        <w:t>:-</w:t>
      </w:r>
      <w:proofErr w:type="gramEnd"/>
      <w:r>
        <w:rPr>
          <w:b/>
          <w:bCs/>
          <w:kern w:val="3"/>
          <w:sz w:val="18"/>
          <w:szCs w:val="18"/>
        </w:rPr>
        <w:t xml:space="preserve"> EXP 172 GR 021952 Pub Lunch at The Stag pub, Heronsgate WD3 5BT  RO&amp;SO</w:t>
      </w: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</w:r>
    </w:p>
    <w:p w14:paraId="2E8C720B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</w:p>
    <w:p w14:paraId="5CFFCFD5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14:paraId="5CD5154A" w14:textId="77777777" w:rsidR="006030ED" w:rsidRDefault="006030ED">
      <w:pPr>
        <w:pStyle w:val="BodyText"/>
        <w:widowControl/>
        <w:ind w:left="540" w:right="-400" w:hanging="1440"/>
        <w:jc w:val="left"/>
        <w:rPr>
          <w:sz w:val="18"/>
          <w:szCs w:val="18"/>
        </w:rPr>
      </w:pPr>
      <w:r>
        <w:rPr>
          <w:b/>
          <w:bCs/>
          <w:kern w:val="3"/>
          <w:sz w:val="18"/>
          <w:szCs w:val="18"/>
        </w:rPr>
        <w:t xml:space="preserve">May 27th Monday Spring Bank Hol   </w:t>
      </w:r>
      <w:r>
        <w:rPr>
          <w:b/>
          <w:bCs/>
          <w:sz w:val="18"/>
          <w:szCs w:val="18"/>
        </w:rPr>
        <w:t xml:space="preserve">Cholesbury Bucks, 8mls, </w:t>
      </w:r>
      <w:proofErr w:type="gramStart"/>
      <w:r>
        <w:rPr>
          <w:b/>
          <w:bCs/>
          <w:sz w:val="18"/>
          <w:szCs w:val="18"/>
        </w:rPr>
        <w:t>4hrs</w:t>
      </w:r>
      <w:proofErr w:type="gramEnd"/>
      <w:r>
        <w:rPr>
          <w:b/>
          <w:bCs/>
          <w:sz w:val="18"/>
          <w:szCs w:val="18"/>
        </w:rPr>
        <w:t xml:space="preserve">. Challenging with climbs and many stiles.  </w:t>
      </w:r>
      <w:r>
        <w:rPr>
          <w:sz w:val="18"/>
          <w:szCs w:val="18"/>
        </w:rPr>
        <w:t xml:space="preserve">Enjoy a walk across farmland through the villages of Cholesbury, </w:t>
      </w:r>
      <w:proofErr w:type="spellStart"/>
      <w:r>
        <w:rPr>
          <w:sz w:val="18"/>
          <w:szCs w:val="18"/>
        </w:rPr>
        <w:t>Bellingdon</w:t>
      </w:r>
      <w:proofErr w:type="spellEnd"/>
      <w:r>
        <w:rPr>
          <w:sz w:val="18"/>
          <w:szCs w:val="18"/>
        </w:rPr>
        <w:t xml:space="preserve">, Ashridge and Charteridge. </w:t>
      </w:r>
    </w:p>
    <w:p w14:paraId="759E9BD6" w14:textId="77777777" w:rsidR="006030ED" w:rsidRDefault="006030ED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Start Cholesbury Common Exp 181 GR SP 933072. </w:t>
      </w:r>
    </w:p>
    <w:p w14:paraId="60CD466B" w14:textId="77777777" w:rsidR="006030ED" w:rsidRDefault="006030ED">
      <w:pPr>
        <w:pStyle w:val="BodyText"/>
        <w:widowControl/>
        <w:ind w:left="540" w:right="-400" w:hanging="1440"/>
        <w:jc w:val="left"/>
        <w:rPr>
          <w:b/>
          <w:bCs/>
          <w:kern w:val="3"/>
          <w:sz w:val="18"/>
          <w:szCs w:val="18"/>
        </w:rPr>
      </w:pPr>
      <w:r>
        <w:rPr>
          <w:b/>
          <w:bCs/>
          <w:sz w:val="18"/>
          <w:szCs w:val="18"/>
        </w:rPr>
        <w:tab/>
        <w:t>Bank Holiday, so bring a picnic lunch.      DP</w:t>
      </w:r>
    </w:p>
    <w:p w14:paraId="3E136371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14:paraId="08DAC776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14:paraId="4C22B270" w14:textId="77777777" w:rsidR="006030ED" w:rsidRDefault="006030ED">
      <w:pPr>
        <w:pStyle w:val="BodyText"/>
        <w:widowControl/>
        <w:ind w:left="540" w:right="-400" w:hanging="14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June </w:t>
      </w:r>
      <w:proofErr w:type="gramStart"/>
      <w:r>
        <w:rPr>
          <w:b/>
          <w:bCs/>
          <w:sz w:val="18"/>
          <w:szCs w:val="18"/>
        </w:rPr>
        <w:t>22nd  Prayer</w:t>
      </w:r>
      <w:proofErr w:type="gramEnd"/>
      <w:r>
        <w:rPr>
          <w:b/>
          <w:bCs/>
          <w:sz w:val="18"/>
          <w:szCs w:val="18"/>
        </w:rPr>
        <w:t xml:space="preserve"> Walk London Loop 5mls. </w:t>
      </w:r>
      <w:r>
        <w:rPr>
          <w:sz w:val="18"/>
          <w:szCs w:val="18"/>
        </w:rPr>
        <w:t xml:space="preserve">This Walk will be led by a member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Fairfield Church. Further details will be given nearer the time.</w:t>
      </w:r>
    </w:p>
    <w:p w14:paraId="6A2451D8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0E64BF89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A14AC1B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161B70A3" w14:textId="77777777" w:rsidR="006030ED" w:rsidRDefault="006030ED">
      <w:pPr>
        <w:pStyle w:val="BodyText"/>
        <w:widowControl/>
        <w:ind w:left="540" w:right="-400" w:hanging="14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June </w:t>
      </w:r>
      <w:proofErr w:type="gramStart"/>
      <w:r>
        <w:rPr>
          <w:b/>
          <w:bCs/>
          <w:sz w:val="18"/>
          <w:szCs w:val="18"/>
        </w:rPr>
        <w:t>29th  Chesham</w:t>
      </w:r>
      <w:proofErr w:type="gramEnd"/>
      <w:r>
        <w:rPr>
          <w:b/>
          <w:bCs/>
          <w:sz w:val="18"/>
          <w:szCs w:val="18"/>
        </w:rPr>
        <w:t xml:space="preserve"> to </w:t>
      </w:r>
      <w:proofErr w:type="spellStart"/>
      <w:r>
        <w:rPr>
          <w:b/>
          <w:bCs/>
          <w:sz w:val="18"/>
          <w:szCs w:val="18"/>
        </w:rPr>
        <w:t>Gt</w:t>
      </w:r>
      <w:proofErr w:type="spellEnd"/>
      <w:r>
        <w:rPr>
          <w:b/>
          <w:bCs/>
          <w:sz w:val="18"/>
          <w:szCs w:val="18"/>
        </w:rPr>
        <w:t xml:space="preserve"> Missenden 5mls  2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 xml:space="preserve">hrs Moderate </w:t>
      </w:r>
      <w:r>
        <w:rPr>
          <w:sz w:val="18"/>
          <w:szCs w:val="18"/>
        </w:rPr>
        <w:t xml:space="preserve">walk over green Chesham hills and valleys to </w:t>
      </w:r>
      <w:proofErr w:type="spellStart"/>
      <w:r>
        <w:rPr>
          <w:sz w:val="18"/>
          <w:szCs w:val="18"/>
        </w:rPr>
        <w:t>Gt</w:t>
      </w:r>
      <w:proofErr w:type="spellEnd"/>
      <w:r>
        <w:rPr>
          <w:sz w:val="18"/>
          <w:szCs w:val="18"/>
        </w:rPr>
        <w:t xml:space="preserve"> Missenden, good views . Walk starts at Chesham station so meet at Fairfield and take Met line. Return home from </w:t>
      </w:r>
      <w:proofErr w:type="spellStart"/>
      <w:r>
        <w:rPr>
          <w:sz w:val="18"/>
          <w:szCs w:val="18"/>
        </w:rPr>
        <w:t>Gt</w:t>
      </w:r>
      <w:proofErr w:type="spellEnd"/>
      <w:r>
        <w:rPr>
          <w:sz w:val="18"/>
          <w:szCs w:val="18"/>
        </w:rPr>
        <w:t xml:space="preserve"> Missenden by Chiltern and Met Line trains. Please bring Freedom passes and Senior Rail cards and or Oyster cards.</w:t>
      </w:r>
    </w:p>
    <w:p w14:paraId="35BCD51D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Pub Lunch in </w:t>
      </w:r>
      <w:proofErr w:type="spellStart"/>
      <w:r>
        <w:rPr>
          <w:b/>
          <w:bCs/>
          <w:sz w:val="18"/>
          <w:szCs w:val="18"/>
        </w:rPr>
        <w:t>Gt</w:t>
      </w:r>
      <w:proofErr w:type="spellEnd"/>
      <w:r>
        <w:rPr>
          <w:b/>
          <w:bCs/>
          <w:sz w:val="18"/>
          <w:szCs w:val="18"/>
        </w:rPr>
        <w:t xml:space="preserve"> Missenden JH&amp;KH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8488058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00707C66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76611304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052388FA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July </w:t>
      </w:r>
      <w:proofErr w:type="gramStart"/>
      <w:r>
        <w:rPr>
          <w:b/>
          <w:bCs/>
          <w:sz w:val="18"/>
          <w:szCs w:val="18"/>
        </w:rPr>
        <w:t xml:space="preserve">27th  </w:t>
      </w:r>
      <w:proofErr w:type="spellStart"/>
      <w:r>
        <w:rPr>
          <w:b/>
          <w:bCs/>
          <w:sz w:val="18"/>
          <w:szCs w:val="18"/>
        </w:rPr>
        <w:t>Widbrook</w:t>
      </w:r>
      <w:proofErr w:type="spellEnd"/>
      <w:proofErr w:type="gramEnd"/>
      <w:r>
        <w:rPr>
          <w:b/>
          <w:bCs/>
          <w:sz w:val="18"/>
          <w:szCs w:val="18"/>
        </w:rPr>
        <w:t xml:space="preserve"> Common &amp; </w:t>
      </w:r>
      <w:proofErr w:type="spellStart"/>
      <w:r>
        <w:rPr>
          <w:b/>
          <w:bCs/>
          <w:sz w:val="18"/>
          <w:szCs w:val="18"/>
        </w:rPr>
        <w:t>Cliveden</w:t>
      </w:r>
      <w:proofErr w:type="spellEnd"/>
      <w:r>
        <w:rPr>
          <w:b/>
          <w:bCs/>
          <w:sz w:val="18"/>
          <w:szCs w:val="18"/>
        </w:rPr>
        <w:t xml:space="preserve"> Reach 5</w:t>
      </w:r>
      <w:r>
        <w:rPr>
          <w:b/>
          <w:bCs/>
          <w:noProof/>
          <w:sz w:val="18"/>
          <w:szCs w:val="18"/>
        </w:rPr>
        <w:t>½mls</w:t>
      </w:r>
      <w:r>
        <w:rPr>
          <w:b/>
          <w:bCs/>
          <w:sz w:val="18"/>
          <w:szCs w:val="18"/>
        </w:rPr>
        <w:t xml:space="preserve"> 2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 xml:space="preserve">hrs Easy Walking. </w:t>
      </w:r>
    </w:p>
    <w:p w14:paraId="3F4A9BE3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The walk to Cookham is mostly across flat open meadow. After Cookham the route heads for the Thames and continues along </w:t>
      </w:r>
      <w:proofErr w:type="spellStart"/>
      <w:r>
        <w:rPr>
          <w:sz w:val="18"/>
          <w:szCs w:val="18"/>
        </w:rPr>
        <w:t>Cliveden</w:t>
      </w:r>
      <w:proofErr w:type="spellEnd"/>
      <w:r>
        <w:rPr>
          <w:sz w:val="18"/>
          <w:szCs w:val="18"/>
        </w:rPr>
        <w:t xml:space="preserve"> Reach to </w:t>
      </w:r>
      <w:proofErr w:type="spellStart"/>
      <w:r>
        <w:rPr>
          <w:sz w:val="18"/>
          <w:szCs w:val="18"/>
        </w:rPr>
        <w:t>Boulters</w:t>
      </w:r>
      <w:proofErr w:type="spellEnd"/>
      <w:r>
        <w:rPr>
          <w:sz w:val="18"/>
          <w:szCs w:val="18"/>
        </w:rPr>
        <w:t xml:space="preserve"> Lock. </w:t>
      </w:r>
      <w:proofErr w:type="gramStart"/>
      <w:r>
        <w:rPr>
          <w:sz w:val="18"/>
          <w:szCs w:val="18"/>
        </w:rPr>
        <w:t>Refreshments Pub Lunch.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 xml:space="preserve">Start at </w:t>
      </w:r>
      <w:proofErr w:type="spellStart"/>
      <w:r>
        <w:rPr>
          <w:b/>
          <w:bCs/>
          <w:sz w:val="18"/>
          <w:szCs w:val="18"/>
        </w:rPr>
        <w:t>Boulters</w:t>
      </w:r>
      <w:proofErr w:type="spellEnd"/>
      <w:r>
        <w:rPr>
          <w:b/>
          <w:bCs/>
          <w:sz w:val="18"/>
          <w:szCs w:val="18"/>
        </w:rPr>
        <w:t xml:space="preserve"> Lock.</w:t>
      </w:r>
      <w:proofErr w:type="gramEnd"/>
      <w:r>
        <w:rPr>
          <w:b/>
          <w:bCs/>
          <w:sz w:val="18"/>
          <w:szCs w:val="18"/>
        </w:rPr>
        <w:t xml:space="preserve"> Exp 172 905825 DC&amp; JC</w:t>
      </w:r>
    </w:p>
    <w:p w14:paraId="2C4B2EBB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5B4C788D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1FB9910A" w14:textId="77777777" w:rsidR="006030ED" w:rsidRDefault="006030ED">
      <w:pPr>
        <w:overflowPunct/>
        <w:rPr>
          <w:rFonts w:cstheme="minorBidi"/>
          <w:color w:val="auto"/>
          <w:kern w:val="0"/>
          <w:sz w:val="24"/>
          <w:szCs w:val="24"/>
        </w:rPr>
        <w:sectPr w:rsidR="006030E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CFE01FA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279EA964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0CD52571" w14:textId="77777777" w:rsidR="006030ED" w:rsidRDefault="006030ED" w:rsidP="00F54646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sz w:val="18"/>
          <w:szCs w:val="18"/>
        </w:rPr>
        <w:t xml:space="preserve">Aug 26th Mon Bank Hol   </w:t>
      </w:r>
      <w:proofErr w:type="spellStart"/>
      <w:r>
        <w:rPr>
          <w:b/>
          <w:bCs/>
          <w:kern w:val="3"/>
          <w:sz w:val="18"/>
          <w:szCs w:val="18"/>
        </w:rPr>
        <w:t>Speen</w:t>
      </w:r>
      <w:proofErr w:type="spellEnd"/>
      <w:r>
        <w:rPr>
          <w:b/>
          <w:bCs/>
          <w:kern w:val="3"/>
          <w:sz w:val="18"/>
          <w:szCs w:val="18"/>
        </w:rPr>
        <w:t xml:space="preserve"> Setter  Bucks 7</w:t>
      </w:r>
      <w:r>
        <w:rPr>
          <w:b/>
          <w:bCs/>
          <w:noProof/>
          <w:kern w:val="3"/>
          <w:sz w:val="18"/>
          <w:szCs w:val="18"/>
        </w:rPr>
        <w:t>¼</w:t>
      </w:r>
      <w:r w:rsidR="00F54646">
        <w:rPr>
          <w:b/>
          <w:bCs/>
          <w:kern w:val="3"/>
          <w:sz w:val="18"/>
          <w:szCs w:val="18"/>
        </w:rPr>
        <w:t xml:space="preserve">mls 4hrs Challenging Terrain </w:t>
      </w:r>
      <w:r>
        <w:rPr>
          <w:b/>
          <w:bCs/>
          <w:kern w:val="3"/>
          <w:sz w:val="18"/>
          <w:szCs w:val="18"/>
        </w:rPr>
        <w:t xml:space="preserve">some stiles </w:t>
      </w:r>
      <w:r>
        <w:rPr>
          <w:kern w:val="3"/>
          <w:sz w:val="18"/>
          <w:szCs w:val="18"/>
        </w:rPr>
        <w:t>This is a classic Chilterns Wa</w:t>
      </w:r>
      <w:r w:rsidR="00F54646">
        <w:rPr>
          <w:kern w:val="3"/>
          <w:sz w:val="18"/>
          <w:szCs w:val="18"/>
        </w:rPr>
        <w:t xml:space="preserve">lk combining beech woods with </w:t>
      </w:r>
      <w:r>
        <w:rPr>
          <w:kern w:val="3"/>
          <w:sz w:val="18"/>
          <w:szCs w:val="18"/>
        </w:rPr>
        <w:t xml:space="preserve">farm land and fine views and includes the village of </w:t>
      </w:r>
      <w:proofErr w:type="spellStart"/>
      <w:r>
        <w:rPr>
          <w:kern w:val="3"/>
          <w:sz w:val="18"/>
          <w:szCs w:val="18"/>
        </w:rPr>
        <w:t>Speen</w:t>
      </w:r>
      <w:proofErr w:type="spellEnd"/>
      <w:r>
        <w:rPr>
          <w:kern w:val="3"/>
          <w:sz w:val="18"/>
          <w:szCs w:val="18"/>
        </w:rPr>
        <w:t xml:space="preserve"> and Great </w:t>
      </w:r>
      <w:r>
        <w:rPr>
          <w:kern w:val="3"/>
          <w:sz w:val="18"/>
          <w:szCs w:val="18"/>
        </w:rPr>
        <w:tab/>
      </w:r>
      <w:r>
        <w:rPr>
          <w:kern w:val="3"/>
          <w:sz w:val="18"/>
          <w:szCs w:val="18"/>
        </w:rPr>
        <w:tab/>
      </w:r>
      <w:r>
        <w:rPr>
          <w:kern w:val="3"/>
          <w:sz w:val="18"/>
          <w:szCs w:val="18"/>
        </w:rPr>
        <w:tab/>
        <w:t>Hampden.</w:t>
      </w:r>
      <w:r>
        <w:rPr>
          <w:b/>
          <w:bCs/>
          <w:kern w:val="3"/>
          <w:sz w:val="18"/>
          <w:szCs w:val="18"/>
        </w:rPr>
        <w:t xml:space="preserve"> </w:t>
      </w:r>
    </w:p>
    <w:p w14:paraId="680A17CC" w14:textId="77777777" w:rsidR="006030ED" w:rsidRDefault="00F54646" w:rsidP="00F54646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</w:r>
      <w:proofErr w:type="gramStart"/>
      <w:r w:rsidR="006030ED">
        <w:rPr>
          <w:b/>
          <w:bCs/>
          <w:kern w:val="3"/>
          <w:sz w:val="18"/>
          <w:szCs w:val="18"/>
        </w:rPr>
        <w:t>Start and Park Hampden Rd Car Park Exp 171&amp;181.</w:t>
      </w:r>
      <w:proofErr w:type="gramEnd"/>
      <w:r w:rsidR="006030ED">
        <w:rPr>
          <w:b/>
          <w:bCs/>
          <w:kern w:val="3"/>
          <w:sz w:val="18"/>
          <w:szCs w:val="18"/>
        </w:rPr>
        <w:t xml:space="preserve"> GR </w:t>
      </w:r>
      <w:proofErr w:type="gramStart"/>
      <w:r w:rsidR="006030ED">
        <w:rPr>
          <w:b/>
          <w:bCs/>
          <w:kern w:val="3"/>
          <w:sz w:val="18"/>
          <w:szCs w:val="18"/>
        </w:rPr>
        <w:t>866992 .</w:t>
      </w:r>
      <w:proofErr w:type="gramEnd"/>
      <w:r w:rsidR="006030ED">
        <w:rPr>
          <w:b/>
          <w:bCs/>
          <w:kern w:val="3"/>
          <w:sz w:val="18"/>
          <w:szCs w:val="18"/>
        </w:rPr>
        <w:t xml:space="preserve"> </w:t>
      </w:r>
      <w:r w:rsidR="006030ED">
        <w:rPr>
          <w:kern w:val="3"/>
          <w:sz w:val="18"/>
          <w:szCs w:val="18"/>
        </w:rPr>
        <w:t xml:space="preserve">(HP270RU) </w:t>
      </w:r>
    </w:p>
    <w:p w14:paraId="663FCC57" w14:textId="77777777" w:rsidR="006030ED" w:rsidRDefault="006030ED" w:rsidP="00F54646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i/>
          <w:iCs/>
          <w:kern w:val="3"/>
          <w:sz w:val="18"/>
          <w:szCs w:val="18"/>
        </w:rPr>
        <w:tab/>
      </w:r>
      <w:r>
        <w:rPr>
          <w:b/>
          <w:bCs/>
          <w:i/>
          <w:iCs/>
          <w:kern w:val="3"/>
          <w:sz w:val="18"/>
          <w:szCs w:val="18"/>
        </w:rPr>
        <w:tab/>
      </w:r>
      <w:r>
        <w:rPr>
          <w:b/>
          <w:bCs/>
          <w:i/>
          <w:iCs/>
          <w:kern w:val="3"/>
          <w:sz w:val="18"/>
          <w:szCs w:val="18"/>
        </w:rPr>
        <w:tab/>
        <w:t>Bank Holiday so picnic Lunch</w:t>
      </w:r>
      <w:r>
        <w:rPr>
          <w:b/>
          <w:bCs/>
          <w:kern w:val="3"/>
          <w:sz w:val="18"/>
          <w:szCs w:val="18"/>
        </w:rPr>
        <w:t xml:space="preserve">          PP&amp;EP </w:t>
      </w:r>
    </w:p>
    <w:p w14:paraId="388F20A3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65E3F0CB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i/>
          <w:i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Sept 28th </w:t>
      </w:r>
      <w:proofErr w:type="spellStart"/>
      <w:r>
        <w:rPr>
          <w:b/>
          <w:bCs/>
          <w:sz w:val="18"/>
          <w:szCs w:val="18"/>
        </w:rPr>
        <w:t>Aldbury</w:t>
      </w:r>
      <w:proofErr w:type="spellEnd"/>
      <w:r>
        <w:rPr>
          <w:b/>
          <w:bCs/>
          <w:sz w:val="18"/>
          <w:szCs w:val="18"/>
        </w:rPr>
        <w:t xml:space="preserve"> and </w:t>
      </w:r>
      <w:proofErr w:type="spellStart"/>
      <w:r>
        <w:rPr>
          <w:b/>
          <w:bCs/>
          <w:sz w:val="18"/>
          <w:szCs w:val="18"/>
        </w:rPr>
        <w:t>Ivinghoe</w:t>
      </w:r>
      <w:proofErr w:type="spellEnd"/>
      <w:r>
        <w:rPr>
          <w:b/>
          <w:bCs/>
          <w:sz w:val="18"/>
          <w:szCs w:val="18"/>
        </w:rPr>
        <w:t>, Herts.</w:t>
      </w:r>
      <w:proofErr w:type="gramEnd"/>
      <w:r>
        <w:rPr>
          <w:b/>
          <w:bCs/>
          <w:sz w:val="18"/>
          <w:szCs w:val="18"/>
        </w:rPr>
        <w:t xml:space="preserve"> 7½ miles - 4hrs Moderate – Terrain: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Stiles: 5</w:t>
      </w:r>
      <w:r>
        <w:rPr>
          <w:b/>
          <w:bCs/>
          <w:i/>
          <w:iCs/>
          <w:sz w:val="18"/>
          <w:szCs w:val="18"/>
        </w:rPr>
        <w:t xml:space="preserve"> </w:t>
      </w:r>
    </w:p>
    <w:p w14:paraId="749984F1" w14:textId="77777777" w:rsidR="006030ED" w:rsidRDefault="006030ED">
      <w:pPr>
        <w:pStyle w:val="BodyText"/>
        <w:ind w:left="540" w:right="-400" w:hanging="1440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sz w:val="18"/>
          <w:szCs w:val="18"/>
        </w:rPr>
        <w:t>We walk through farmland and woodland with two steep climbs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along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Ridgeway to </w:t>
      </w:r>
      <w:proofErr w:type="spellStart"/>
      <w:r>
        <w:rPr>
          <w:sz w:val="18"/>
          <w:szCs w:val="18"/>
        </w:rPr>
        <w:t>Ivinghoe</w:t>
      </w:r>
      <w:proofErr w:type="spellEnd"/>
      <w:r>
        <w:rPr>
          <w:sz w:val="18"/>
          <w:szCs w:val="18"/>
        </w:rPr>
        <w:t xml:space="preserve"> Beacon, then back through beech woods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</w:t>
      </w:r>
    </w:p>
    <w:p w14:paraId="408E12A7" w14:textId="77777777" w:rsidR="006030ED" w:rsidRDefault="00F54646">
      <w:pPr>
        <w:pStyle w:val="BodyText"/>
        <w:ind w:left="540" w:right="-400" w:hanging="144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030ED">
        <w:rPr>
          <w:b/>
          <w:bCs/>
          <w:sz w:val="18"/>
          <w:szCs w:val="18"/>
        </w:rPr>
        <w:t xml:space="preserve">Start: Car Park on the road to </w:t>
      </w:r>
      <w:proofErr w:type="spellStart"/>
      <w:r w:rsidR="006030ED">
        <w:rPr>
          <w:b/>
          <w:bCs/>
          <w:sz w:val="18"/>
          <w:szCs w:val="18"/>
        </w:rPr>
        <w:t>Aldbury</w:t>
      </w:r>
      <w:proofErr w:type="spellEnd"/>
      <w:r w:rsidR="006030ED">
        <w:rPr>
          <w:b/>
          <w:bCs/>
          <w:sz w:val="18"/>
          <w:szCs w:val="18"/>
        </w:rPr>
        <w:t xml:space="preserve"> Village near a farm. </w:t>
      </w:r>
      <w:r w:rsidR="006030ED">
        <w:rPr>
          <w:b/>
          <w:bCs/>
          <w:i/>
          <w:iCs/>
          <w:sz w:val="18"/>
          <w:szCs w:val="18"/>
        </w:rPr>
        <w:t xml:space="preserve"> </w:t>
      </w:r>
    </w:p>
    <w:p w14:paraId="256E694F" w14:textId="77777777" w:rsidR="006030ED" w:rsidRDefault="006030ED">
      <w:pPr>
        <w:pStyle w:val="BodyText"/>
        <w:ind w:left="540" w:right="-400" w:hanging="144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sz w:val="18"/>
          <w:szCs w:val="18"/>
        </w:rPr>
        <w:t>Exp.181 956149 Post Code HP23 5RZ</w:t>
      </w:r>
    </w:p>
    <w:p w14:paraId="17CAD0F8" w14:textId="77777777" w:rsidR="006030ED" w:rsidRDefault="006030ED">
      <w:pPr>
        <w:pStyle w:val="BodyText"/>
        <w:ind w:left="540" w:right="-400" w:hanging="1440"/>
        <w:jc w:val="both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Pub Lunch at The Greyhound in </w:t>
      </w:r>
      <w:proofErr w:type="spellStart"/>
      <w:r>
        <w:rPr>
          <w:b/>
          <w:bCs/>
          <w:sz w:val="18"/>
          <w:szCs w:val="18"/>
        </w:rPr>
        <w:t>Aldbury</w:t>
      </w:r>
      <w:proofErr w:type="spellEnd"/>
      <w:r>
        <w:rPr>
          <w:b/>
          <w:bCs/>
          <w:sz w:val="18"/>
          <w:szCs w:val="18"/>
        </w:rPr>
        <w:t xml:space="preserve">   DP</w:t>
      </w:r>
    </w:p>
    <w:p w14:paraId="5ABF88B1" w14:textId="77777777" w:rsidR="008126D5" w:rsidRDefault="008126D5" w:rsidP="008126D5">
      <w:pPr>
        <w:pStyle w:val="BodyText"/>
        <w:ind w:right="-400"/>
        <w:jc w:val="both"/>
        <w:rPr>
          <w:b/>
          <w:bCs/>
          <w:sz w:val="18"/>
          <w:szCs w:val="18"/>
        </w:rPr>
      </w:pPr>
    </w:p>
    <w:p w14:paraId="00EBDCE6" w14:textId="77777777" w:rsidR="006030ED" w:rsidRDefault="006030ED" w:rsidP="008126D5">
      <w:pPr>
        <w:pStyle w:val="BodyText"/>
        <w:ind w:right="-40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Oct </w:t>
      </w:r>
      <w:proofErr w:type="gramStart"/>
      <w:r>
        <w:rPr>
          <w:b/>
          <w:bCs/>
          <w:sz w:val="18"/>
          <w:szCs w:val="18"/>
        </w:rPr>
        <w:t>26th  Chalfont</w:t>
      </w:r>
      <w:proofErr w:type="gramEnd"/>
      <w:r>
        <w:rPr>
          <w:b/>
          <w:bCs/>
          <w:sz w:val="18"/>
          <w:szCs w:val="18"/>
        </w:rPr>
        <w:t xml:space="preserve"> to </w:t>
      </w:r>
      <w:proofErr w:type="spellStart"/>
      <w:r>
        <w:rPr>
          <w:b/>
          <w:bCs/>
          <w:sz w:val="18"/>
          <w:szCs w:val="18"/>
        </w:rPr>
        <w:t>Jordans</w:t>
      </w:r>
      <w:proofErr w:type="spellEnd"/>
      <w:r>
        <w:rPr>
          <w:b/>
          <w:bCs/>
          <w:sz w:val="18"/>
          <w:szCs w:val="18"/>
        </w:rPr>
        <w:t xml:space="preserve"> 6</w:t>
      </w:r>
      <w:r>
        <w:rPr>
          <w:b/>
          <w:bCs/>
          <w:noProof/>
          <w:sz w:val="18"/>
          <w:szCs w:val="18"/>
        </w:rPr>
        <w:t>¾</w:t>
      </w:r>
      <w:r>
        <w:rPr>
          <w:b/>
          <w:bCs/>
          <w:sz w:val="18"/>
          <w:szCs w:val="18"/>
        </w:rPr>
        <w:t>mls-3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>hrs Terrain Easy</w:t>
      </w:r>
    </w:p>
    <w:p w14:paraId="73861AED" w14:textId="77777777" w:rsidR="006030ED" w:rsidRDefault="00F54646" w:rsidP="00F54646">
      <w:pPr>
        <w:pStyle w:val="BodyText"/>
        <w:ind w:left="720" w:right="-400" w:firstLine="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We walk from </w:t>
      </w:r>
      <w:r w:rsidR="006030ED">
        <w:rPr>
          <w:sz w:val="18"/>
          <w:szCs w:val="18"/>
        </w:rPr>
        <w:t xml:space="preserve">Chalfont St Giles from </w:t>
      </w:r>
      <w:proofErr w:type="spellStart"/>
      <w:r w:rsidR="006030ED">
        <w:rPr>
          <w:sz w:val="18"/>
          <w:szCs w:val="18"/>
        </w:rPr>
        <w:t>Me</w:t>
      </w:r>
      <w:r w:rsidR="008126D5">
        <w:rPr>
          <w:sz w:val="18"/>
          <w:szCs w:val="18"/>
        </w:rPr>
        <w:t>rlins</w:t>
      </w:r>
      <w:proofErr w:type="spellEnd"/>
      <w:r w:rsidR="008126D5">
        <w:rPr>
          <w:sz w:val="18"/>
          <w:szCs w:val="18"/>
        </w:rPr>
        <w:t xml:space="preserve"> Cave PH up to the White </w:t>
      </w:r>
      <w:r w:rsidR="006030ED">
        <w:rPr>
          <w:sz w:val="18"/>
          <w:szCs w:val="18"/>
        </w:rPr>
        <w:t xml:space="preserve">Horse across farm land with some roads and some stiles </w:t>
      </w:r>
      <w:r>
        <w:rPr>
          <w:sz w:val="18"/>
          <w:szCs w:val="18"/>
        </w:rPr>
        <w:t xml:space="preserve">to </w:t>
      </w:r>
      <w:proofErr w:type="spellStart"/>
      <w:r>
        <w:rPr>
          <w:sz w:val="18"/>
          <w:szCs w:val="18"/>
        </w:rPr>
        <w:t>Jordans</w:t>
      </w:r>
      <w:proofErr w:type="spellEnd"/>
      <w:r>
        <w:rPr>
          <w:sz w:val="18"/>
          <w:szCs w:val="18"/>
        </w:rPr>
        <w:t xml:space="preserve">. </w:t>
      </w:r>
      <w:r w:rsidR="006030ED">
        <w:rPr>
          <w:sz w:val="18"/>
          <w:szCs w:val="18"/>
        </w:rPr>
        <w:t>Durin</w:t>
      </w:r>
      <w:r>
        <w:rPr>
          <w:sz w:val="18"/>
          <w:szCs w:val="18"/>
        </w:rPr>
        <w:t xml:space="preserve">g the walk we pass the Meeting House and Youth hostel </w:t>
      </w:r>
      <w:r w:rsidR="006030ED">
        <w:rPr>
          <w:sz w:val="18"/>
          <w:szCs w:val="18"/>
        </w:rPr>
        <w:t xml:space="preserve">to then pass by </w:t>
      </w:r>
      <w:proofErr w:type="gramStart"/>
      <w:r w:rsidR="006030ED">
        <w:rPr>
          <w:sz w:val="18"/>
          <w:szCs w:val="18"/>
        </w:rPr>
        <w:t>Milton’s  Cottage</w:t>
      </w:r>
      <w:proofErr w:type="gramEnd"/>
      <w:r w:rsidR="006030ED">
        <w:rPr>
          <w:sz w:val="18"/>
          <w:szCs w:val="18"/>
        </w:rPr>
        <w:t xml:space="preserve"> and back to </w:t>
      </w:r>
      <w:proofErr w:type="spellStart"/>
      <w:r w:rsidR="006030ED">
        <w:rPr>
          <w:sz w:val="18"/>
          <w:szCs w:val="18"/>
        </w:rPr>
        <w:t>Merlins</w:t>
      </w:r>
      <w:proofErr w:type="spellEnd"/>
      <w:r w:rsidR="006030ED">
        <w:rPr>
          <w:sz w:val="18"/>
          <w:szCs w:val="18"/>
        </w:rPr>
        <w:t xml:space="preserve"> Cave. </w:t>
      </w:r>
    </w:p>
    <w:p w14:paraId="7AC3D8DA" w14:textId="77777777" w:rsidR="006030ED" w:rsidRDefault="006030ED" w:rsidP="00F54646">
      <w:pPr>
        <w:pStyle w:val="BodyText"/>
        <w:ind w:left="50" w:right="-400" w:firstLine="490"/>
        <w:jc w:val="lef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Start  OS</w:t>
      </w:r>
      <w:proofErr w:type="gramEnd"/>
      <w:r>
        <w:rPr>
          <w:b/>
          <w:bCs/>
          <w:sz w:val="18"/>
          <w:szCs w:val="18"/>
        </w:rPr>
        <w:t xml:space="preserve"> Map 172 GR 991937     Pub Lunch    RO&amp;SO</w:t>
      </w:r>
    </w:p>
    <w:p w14:paraId="46631802" w14:textId="77777777" w:rsidR="006030ED" w:rsidRDefault="006030ED">
      <w:pPr>
        <w:pStyle w:val="BodyText"/>
        <w:ind w:left="50" w:right="-400"/>
        <w:jc w:val="both"/>
        <w:rPr>
          <w:b/>
          <w:bCs/>
          <w:sz w:val="18"/>
          <w:szCs w:val="18"/>
        </w:rPr>
      </w:pPr>
    </w:p>
    <w:p w14:paraId="629CE575" w14:textId="77777777" w:rsidR="00FB0302" w:rsidRDefault="006030ED" w:rsidP="00FB0302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381BA673" w14:textId="77777777" w:rsidR="00FB0302" w:rsidRPr="00FB0302" w:rsidRDefault="00FB0302" w:rsidP="00FB0302">
      <w:pPr>
        <w:pStyle w:val="BodyText"/>
        <w:widowControl/>
        <w:ind w:left="1440" w:right="-400" w:hanging="1440"/>
        <w:jc w:val="both"/>
        <w:rPr>
          <w:b/>
          <w:bCs/>
          <w:sz w:val="18"/>
          <w:szCs w:val="18"/>
        </w:rPr>
      </w:pPr>
      <w:r w:rsidRPr="00FB0302">
        <w:rPr>
          <w:b/>
          <w:bCs/>
          <w:sz w:val="18"/>
          <w:szCs w:val="18"/>
        </w:rPr>
        <w:lastRenderedPageBreak/>
        <w:t>Nov 30</w:t>
      </w:r>
      <w:r w:rsidRPr="00FB0302">
        <w:rPr>
          <w:b/>
          <w:bCs/>
          <w:sz w:val="18"/>
          <w:szCs w:val="18"/>
          <w:vertAlign w:val="superscript"/>
        </w:rPr>
        <w:t>th</w:t>
      </w:r>
      <w:r w:rsidRPr="00FB0302">
        <w:rPr>
          <w:b/>
          <w:bCs/>
          <w:sz w:val="18"/>
          <w:szCs w:val="18"/>
        </w:rPr>
        <w:t xml:space="preserve"> </w:t>
      </w:r>
      <w:proofErr w:type="gramStart"/>
      <w:r w:rsidRPr="00FB0302">
        <w:rPr>
          <w:b/>
          <w:bCs/>
          <w:sz w:val="18"/>
          <w:szCs w:val="18"/>
        </w:rPr>
        <w:t xml:space="preserve">2019  </w:t>
      </w:r>
      <w:r w:rsidRPr="00FB0302">
        <w:rPr>
          <w:b/>
          <w:bCs/>
          <w:iCs/>
          <w:sz w:val="18"/>
          <w:szCs w:val="18"/>
          <w:lang w:bidi="ar-DZ"/>
        </w:rPr>
        <w:t>Burnham</w:t>
      </w:r>
      <w:proofErr w:type="gramEnd"/>
      <w:r w:rsidRPr="00FB0302">
        <w:rPr>
          <w:b/>
          <w:bCs/>
          <w:iCs/>
          <w:sz w:val="18"/>
          <w:szCs w:val="18"/>
          <w:lang w:bidi="ar-DZ"/>
        </w:rPr>
        <w:t xml:space="preserve"> Beeches </w:t>
      </w:r>
      <w:r w:rsidRPr="00FB0302">
        <w:rPr>
          <w:bCs/>
          <w:sz w:val="18"/>
          <w:szCs w:val="18"/>
        </w:rPr>
        <w:t>SL2 3PS there is a centre and toilets at the start.</w:t>
      </w:r>
    </w:p>
    <w:p w14:paraId="17CD67AA" w14:textId="77777777" w:rsidR="00FB0302" w:rsidRPr="00FB0302" w:rsidRDefault="00FB0302" w:rsidP="00FB0302">
      <w:pPr>
        <w:pStyle w:val="BodyText"/>
        <w:ind w:left="426" w:right="-401"/>
        <w:jc w:val="left"/>
        <w:rPr>
          <w:b/>
          <w:bCs/>
          <w:iCs/>
          <w:sz w:val="18"/>
          <w:szCs w:val="18"/>
          <w:lang w:bidi="ar-DZ"/>
        </w:rPr>
      </w:pPr>
      <w:r w:rsidRPr="00FB0302">
        <w:rPr>
          <w:b/>
          <w:bCs/>
          <w:iCs/>
          <w:sz w:val="18"/>
          <w:szCs w:val="18"/>
          <w:lang w:bidi="ar-DZ"/>
        </w:rPr>
        <w:t xml:space="preserve">Please ring David and Jane </w:t>
      </w:r>
      <w:proofErr w:type="spellStart"/>
      <w:r w:rsidRPr="00FB0302">
        <w:rPr>
          <w:b/>
          <w:bCs/>
          <w:iCs/>
          <w:sz w:val="18"/>
          <w:szCs w:val="18"/>
          <w:lang w:bidi="ar-DZ"/>
        </w:rPr>
        <w:t>Colaco</w:t>
      </w:r>
      <w:proofErr w:type="spellEnd"/>
      <w:r w:rsidRPr="00FB0302">
        <w:rPr>
          <w:b/>
          <w:bCs/>
          <w:iCs/>
          <w:sz w:val="18"/>
          <w:szCs w:val="18"/>
          <w:lang w:bidi="ar-DZ"/>
        </w:rPr>
        <w:t xml:space="preserve"> on 01895 675541 or 07740 283363</w:t>
      </w:r>
    </w:p>
    <w:p w14:paraId="3E0EAF16" w14:textId="77777777" w:rsidR="00FB0302" w:rsidRPr="00FB0302" w:rsidRDefault="00FB0302" w:rsidP="00FB0302">
      <w:pPr>
        <w:pStyle w:val="BodyText"/>
        <w:ind w:left="426" w:right="-401"/>
        <w:jc w:val="left"/>
        <w:rPr>
          <w:bCs/>
          <w:sz w:val="18"/>
          <w:szCs w:val="18"/>
        </w:rPr>
      </w:pPr>
    </w:p>
    <w:p w14:paraId="545FC006" w14:textId="77777777" w:rsidR="00FB0302" w:rsidRPr="00FB0302" w:rsidRDefault="00FB0302" w:rsidP="00FB0302">
      <w:pPr>
        <w:pStyle w:val="BodyText"/>
        <w:ind w:left="426" w:right="-401"/>
        <w:jc w:val="left"/>
        <w:rPr>
          <w:bCs/>
          <w:sz w:val="18"/>
          <w:szCs w:val="18"/>
        </w:rPr>
      </w:pPr>
      <w:r w:rsidRPr="00FB0302">
        <w:rPr>
          <w:bCs/>
          <w:sz w:val="18"/>
          <w:szCs w:val="18"/>
        </w:rPr>
        <w:t>Please join us in this Autumnal Historic walk. Weather permitting, we meet as usual in Fairfield Church Car Park and leave in shared cars at 9.30am shar</w:t>
      </w:r>
      <w:r w:rsidRPr="00FB0302">
        <w:rPr>
          <w:b/>
          <w:bCs/>
          <w:sz w:val="18"/>
          <w:szCs w:val="18"/>
        </w:rPr>
        <w:t xml:space="preserve">p. </w:t>
      </w:r>
      <w:r w:rsidRPr="00FB0302">
        <w:rPr>
          <w:bCs/>
          <w:sz w:val="18"/>
          <w:szCs w:val="18"/>
        </w:rPr>
        <w:t xml:space="preserve">Please wear appropriate footwear and clothing and bring a walking pole if you can. The car park in Burnham Beeches on Saturdays is £3 so </w:t>
      </w:r>
      <w:proofErr w:type="gramStart"/>
      <w:r w:rsidRPr="00FB0302">
        <w:rPr>
          <w:bCs/>
          <w:sz w:val="18"/>
          <w:szCs w:val="18"/>
        </w:rPr>
        <w:t>bring</w:t>
      </w:r>
      <w:proofErr w:type="gramEnd"/>
      <w:r w:rsidRPr="00FB0302">
        <w:rPr>
          <w:bCs/>
          <w:sz w:val="18"/>
          <w:szCs w:val="18"/>
        </w:rPr>
        <w:t xml:space="preserve"> coins for your car. We plan a lunch at the end in a local pub and we will bring a menu to agree numbers and phone the Pub for a reservation etc. </w:t>
      </w:r>
    </w:p>
    <w:p w14:paraId="785688A2" w14:textId="77777777" w:rsidR="00FB0302" w:rsidRPr="000D3604" w:rsidRDefault="00FB0302" w:rsidP="00FB0302">
      <w:pPr>
        <w:pStyle w:val="BodyText"/>
        <w:ind w:left="426" w:right="-401"/>
        <w:jc w:val="left"/>
        <w:rPr>
          <w:bCs/>
        </w:rPr>
      </w:pPr>
    </w:p>
    <w:p w14:paraId="2AC4A29E" w14:textId="77777777" w:rsidR="006030ED" w:rsidRDefault="006030ED">
      <w:pPr>
        <w:widowControl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Jan. 1st New Year </w:t>
      </w:r>
      <w:r>
        <w:rPr>
          <w:b/>
          <w:bCs/>
          <w:i/>
          <w:iCs/>
          <w:sz w:val="18"/>
          <w:szCs w:val="18"/>
        </w:rPr>
        <w:t xml:space="preserve">Bank </w:t>
      </w:r>
      <w:r>
        <w:rPr>
          <w:b/>
          <w:bCs/>
          <w:sz w:val="18"/>
          <w:szCs w:val="18"/>
        </w:rPr>
        <w:t xml:space="preserve">Holiday </w:t>
      </w:r>
    </w:p>
    <w:p w14:paraId="549F534D" w14:textId="77777777" w:rsidR="006030ED" w:rsidRDefault="006030ED">
      <w:pPr>
        <w:widowControl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Rickmansworth Aquadrome 3mls- 2½ hrs.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Stile: 1. </w:t>
      </w:r>
    </w:p>
    <w:p w14:paraId="7F4B8AE2" w14:textId="77777777" w:rsidR="00F54646" w:rsidRDefault="006030ED">
      <w:pPr>
        <w:widowControl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Gentle walk around Stockers Lake areas with Derek </w:t>
      </w:r>
      <w:r w:rsidR="00F54646">
        <w:rPr>
          <w:i/>
          <w:iCs/>
          <w:sz w:val="18"/>
          <w:szCs w:val="18"/>
        </w:rPr>
        <w:t>Lots of Bird Watchi</w:t>
      </w:r>
      <w:bookmarkStart w:id="0" w:name="_GoBack"/>
      <w:bookmarkEnd w:id="0"/>
      <w:r w:rsidR="00F54646">
        <w:rPr>
          <w:i/>
          <w:iCs/>
          <w:sz w:val="18"/>
          <w:szCs w:val="18"/>
        </w:rPr>
        <w:t xml:space="preserve">ng so bring </w:t>
      </w:r>
      <w:r>
        <w:rPr>
          <w:i/>
          <w:iCs/>
          <w:sz w:val="18"/>
          <w:szCs w:val="18"/>
        </w:rPr>
        <w:t xml:space="preserve">your binoculars! </w:t>
      </w:r>
    </w:p>
    <w:p w14:paraId="101BFF1C" w14:textId="77777777" w:rsidR="00F54646" w:rsidRDefault="006030ED" w:rsidP="00F54646">
      <w:pPr>
        <w:widowControl/>
        <w:ind w:left="720" w:firstLine="72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Parts of the walk can be very muddy! </w:t>
      </w:r>
      <w:r w:rsidR="00F54646">
        <w:rPr>
          <w:sz w:val="18"/>
          <w:szCs w:val="18"/>
        </w:rPr>
        <w:t xml:space="preserve">Wear </w:t>
      </w:r>
      <w:r>
        <w:rPr>
          <w:sz w:val="18"/>
          <w:szCs w:val="18"/>
        </w:rPr>
        <w:t xml:space="preserve">appropriate boots. </w:t>
      </w:r>
    </w:p>
    <w:p w14:paraId="1D168428" w14:textId="77777777" w:rsidR="006030ED" w:rsidRDefault="006030ED" w:rsidP="00F54646">
      <w:pPr>
        <w:widowControl/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 Pub lunch (though there is a restaurant)</w:t>
      </w:r>
    </w:p>
    <w:p w14:paraId="03D8A1BD" w14:textId="77777777" w:rsidR="006030ED" w:rsidRDefault="006030ED">
      <w:pPr>
        <w:widowControl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Start: Rickmansworth Aquadrome Car Park. WD3 1NB Exp 172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F54646">
        <w:rPr>
          <w:b/>
          <w:bCs/>
          <w:sz w:val="18"/>
          <w:szCs w:val="18"/>
        </w:rPr>
        <w:tab/>
      </w:r>
      <w:r w:rsidR="00F54646">
        <w:rPr>
          <w:b/>
          <w:bCs/>
          <w:sz w:val="18"/>
          <w:szCs w:val="18"/>
        </w:rPr>
        <w:tab/>
        <w:t xml:space="preserve">       </w:t>
      </w:r>
      <w:r>
        <w:rPr>
          <w:b/>
          <w:bCs/>
          <w:sz w:val="18"/>
          <w:szCs w:val="18"/>
        </w:rPr>
        <w:t xml:space="preserve">GR054938 </w:t>
      </w:r>
      <w:r>
        <w:rPr>
          <w:sz w:val="18"/>
          <w:szCs w:val="18"/>
        </w:rPr>
        <w:t xml:space="preserve">Start may change       </w:t>
      </w:r>
      <w:r>
        <w:rPr>
          <w:b/>
          <w:bCs/>
          <w:sz w:val="18"/>
          <w:szCs w:val="18"/>
        </w:rPr>
        <w:t>DP+RP</w:t>
      </w:r>
    </w:p>
    <w:p w14:paraId="28C193C6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i/>
          <w:iCs/>
          <w:sz w:val="18"/>
          <w:szCs w:val="18"/>
        </w:rPr>
      </w:pPr>
    </w:p>
    <w:p w14:paraId="254ECAAE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Jan 25th Hampstead Heath and Parliament Hill.</w:t>
      </w:r>
      <w:proofErr w:type="gram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5mls 2½ hrs.</w:t>
      </w:r>
      <w:proofErr w:type="gramEnd"/>
      <w:r>
        <w:rPr>
          <w:b/>
          <w:bCs/>
          <w:sz w:val="18"/>
          <w:szCs w:val="18"/>
        </w:rPr>
        <w:t xml:space="preserve"> Moderate. </w:t>
      </w:r>
    </w:p>
    <w:p w14:paraId="5AC22E15" w14:textId="77777777" w:rsidR="006030ED" w:rsidRDefault="006030ED" w:rsidP="00AA1111">
      <w:pPr>
        <w:pStyle w:val="BodyText"/>
        <w:widowControl/>
        <w:ind w:left="1440" w:right="-400" w:firstLine="60"/>
        <w:jc w:val="both"/>
        <w:rPr>
          <w:sz w:val="18"/>
          <w:szCs w:val="18"/>
        </w:rPr>
      </w:pPr>
      <w:r>
        <w:rPr>
          <w:sz w:val="18"/>
          <w:szCs w:val="18"/>
        </w:rPr>
        <w:t>We walk along pavements, g</w:t>
      </w:r>
      <w:r w:rsidR="00AA1111">
        <w:rPr>
          <w:sz w:val="18"/>
          <w:szCs w:val="18"/>
        </w:rPr>
        <w:t xml:space="preserve">ravel paths and some woodland tracks </w:t>
      </w:r>
      <w:r>
        <w:rPr>
          <w:sz w:val="18"/>
          <w:szCs w:val="18"/>
        </w:rPr>
        <w:t xml:space="preserve">to Hampstead and the Heath. We have fine views from Parliament Hill. </w:t>
      </w:r>
    </w:p>
    <w:p w14:paraId="666EB04C" w14:textId="77777777" w:rsidR="00AA1111" w:rsidRDefault="00AA1111" w:rsidP="00AA1111">
      <w:pPr>
        <w:pStyle w:val="BodyText"/>
        <w:widowControl/>
        <w:ind w:right="-40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="006030ED">
        <w:rPr>
          <w:b/>
          <w:bCs/>
          <w:sz w:val="18"/>
          <w:szCs w:val="18"/>
        </w:rPr>
        <w:t>Starting &amp; finishing at Hampstead Underground (</w:t>
      </w:r>
      <w:r w:rsidR="006030ED">
        <w:rPr>
          <w:i/>
          <w:iCs/>
          <w:sz w:val="18"/>
          <w:szCs w:val="18"/>
        </w:rPr>
        <w:t>please</w:t>
      </w:r>
      <w:r w:rsidR="006030ED"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bring freedom </w:t>
      </w:r>
      <w:r w:rsidR="006030ED">
        <w:rPr>
          <w:i/>
          <w:iCs/>
          <w:sz w:val="18"/>
          <w:szCs w:val="18"/>
        </w:rPr>
        <w:t>and or oyster cards)</w:t>
      </w:r>
      <w:r w:rsidR="006030ED">
        <w:rPr>
          <w:sz w:val="18"/>
          <w:szCs w:val="18"/>
        </w:rPr>
        <w:t xml:space="preserve"> </w:t>
      </w:r>
    </w:p>
    <w:p w14:paraId="3F6E3730" w14:textId="77777777" w:rsidR="006030ED" w:rsidRDefault="006030ED" w:rsidP="00AA1111">
      <w:pPr>
        <w:pStyle w:val="BodyText"/>
        <w:widowControl/>
        <w:ind w:left="720" w:right="-400" w:firstLine="720"/>
        <w:jc w:val="both"/>
        <w:rPr>
          <w:b/>
          <w:bCs/>
        </w:rPr>
      </w:pPr>
      <w:r>
        <w:rPr>
          <w:sz w:val="18"/>
          <w:szCs w:val="18"/>
        </w:rPr>
        <w:t xml:space="preserve">Pub </w:t>
      </w:r>
      <w:proofErr w:type="gramStart"/>
      <w:r>
        <w:rPr>
          <w:sz w:val="18"/>
          <w:szCs w:val="18"/>
        </w:rPr>
        <w:t>Lunch .</w:t>
      </w:r>
      <w:proofErr w:type="gramEnd"/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PP &amp; EP</w:t>
      </w:r>
    </w:p>
    <w:p w14:paraId="024815A4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2272E8F5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2D5FB136" w14:textId="77777777" w:rsidR="006030ED" w:rsidRDefault="006030ED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14:paraId="4B1E238E" w14:textId="77777777" w:rsidR="006030ED" w:rsidRDefault="006030ED">
      <w:pPr>
        <w:pStyle w:val="BodyText"/>
        <w:widowControl/>
        <w:ind w:left="540" w:right="-400" w:hanging="1440"/>
        <w:jc w:val="both"/>
        <w:rPr>
          <w:rFonts w:cstheme="minorBidi"/>
          <w:kern w:val="0"/>
        </w:rPr>
      </w:pPr>
    </w:p>
    <w:p w14:paraId="5E46EE9A" w14:textId="77777777" w:rsidR="006030ED" w:rsidRDefault="006030ED">
      <w:pPr>
        <w:overflowPunct/>
        <w:rPr>
          <w:rFonts w:cstheme="minorBidi"/>
          <w:color w:val="auto"/>
          <w:kern w:val="0"/>
          <w:sz w:val="24"/>
          <w:szCs w:val="24"/>
        </w:rPr>
        <w:sectPr w:rsidR="006030E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23C78FD" w14:textId="77777777" w:rsidR="006030ED" w:rsidRDefault="006030ED">
      <w:pPr>
        <w:jc w:val="center"/>
        <w:rPr>
          <w:b/>
          <w:bCs/>
          <w:sz w:val="24"/>
          <w:szCs w:val="24"/>
        </w:rPr>
      </w:pPr>
    </w:p>
    <w:p w14:paraId="44FA6318" w14:textId="77777777" w:rsidR="006030ED" w:rsidRDefault="006030ED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14:paraId="54B859BF" w14:textId="77777777" w:rsidR="006030ED" w:rsidRDefault="006030ED">
      <w:pPr>
        <w:overflowPunct/>
        <w:rPr>
          <w:rFonts w:cstheme="minorBidi"/>
          <w:color w:val="auto"/>
          <w:kern w:val="0"/>
          <w:sz w:val="24"/>
          <w:szCs w:val="24"/>
        </w:rPr>
        <w:sectPr w:rsidR="006030E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F57DFE9" w14:textId="77777777" w:rsidR="006030ED" w:rsidRDefault="006030ED">
      <w:pPr>
        <w:jc w:val="center"/>
        <w:rPr>
          <w:sz w:val="18"/>
          <w:szCs w:val="18"/>
        </w:rPr>
      </w:pPr>
      <w:r>
        <w:rPr>
          <w:sz w:val="10"/>
          <w:szCs w:val="10"/>
        </w:rPr>
        <w:lastRenderedPageBreak/>
        <w:t>“</w:t>
      </w:r>
      <w:r>
        <w:rPr>
          <w:sz w:val="18"/>
          <w:szCs w:val="18"/>
        </w:rPr>
        <w:t xml:space="preserve">Go, walk through the length and breadth of the </w:t>
      </w:r>
    </w:p>
    <w:p w14:paraId="2935BA39" w14:textId="77777777" w:rsidR="006030ED" w:rsidRDefault="006030ED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land</w:t>
      </w:r>
      <w:proofErr w:type="gramEnd"/>
      <w:r>
        <w:rPr>
          <w:sz w:val="18"/>
          <w:szCs w:val="18"/>
        </w:rPr>
        <w:t>, for I am giving it to you”</w:t>
      </w:r>
    </w:p>
    <w:p w14:paraId="0D35E89D" w14:textId="77777777" w:rsidR="006030ED" w:rsidRDefault="006030ED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>(Gen 13:17)</w:t>
      </w:r>
    </w:p>
    <w:p w14:paraId="68298295" w14:textId="77777777" w:rsidR="006030ED" w:rsidRDefault="006030ED">
      <w:pPr>
        <w:overflowPunct/>
        <w:rPr>
          <w:rFonts w:cstheme="minorBidi"/>
          <w:color w:val="auto"/>
          <w:kern w:val="0"/>
          <w:sz w:val="24"/>
          <w:szCs w:val="24"/>
        </w:rPr>
        <w:sectPr w:rsidR="006030E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B838D23" w14:textId="77777777" w:rsidR="006030ED" w:rsidRDefault="006030ED">
      <w:pPr>
        <w:pStyle w:val="BodyText"/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Programme</w:t>
      </w:r>
    </w:p>
    <w:p w14:paraId="20CA269F" w14:textId="77777777" w:rsidR="006030ED" w:rsidRDefault="006030E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February 20</w:t>
      </w:r>
      <w:r>
        <w:rPr>
          <w:b/>
          <w:bCs/>
          <w:sz w:val="32"/>
          <w:szCs w:val="32"/>
        </w:rPr>
        <w:t>19</w:t>
      </w:r>
      <w:r>
        <w:rPr>
          <w:b/>
          <w:bCs/>
          <w:noProof/>
          <w:sz w:val="32"/>
          <w:szCs w:val="32"/>
        </w:rPr>
        <w:t>– January 20</w:t>
      </w:r>
      <w:r>
        <w:rPr>
          <w:b/>
          <w:bCs/>
          <w:sz w:val="32"/>
          <w:szCs w:val="32"/>
        </w:rPr>
        <w:t>20</w:t>
      </w:r>
    </w:p>
    <w:p w14:paraId="0638705E" w14:textId="77777777" w:rsidR="006030ED" w:rsidRDefault="006030ED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14:paraId="3E3B6804" w14:textId="77777777" w:rsidR="006030ED" w:rsidRDefault="006030ED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sectPr w:rsidR="006030ED" w:rsidSect="006030E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0ED"/>
    <w:rsid w:val="005D346C"/>
    <w:rsid w:val="006030ED"/>
    <w:rsid w:val="00661B45"/>
    <w:rsid w:val="008126D5"/>
    <w:rsid w:val="00AA1111"/>
    <w:rsid w:val="00F54646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EF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4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61B45"/>
    <w:pPr>
      <w:autoSpaceDE/>
      <w:autoSpaceDN/>
      <w:jc w:val="center"/>
    </w:pPr>
    <w:rPr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30E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61B45"/>
    <w:pPr>
      <w:autoSpaceDE/>
      <w:autoSpaceDN/>
    </w:pPr>
    <w:rPr>
      <w:b/>
      <w:bCs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0ED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61B45"/>
    <w:pPr>
      <w:autoSpaceDE/>
      <w:autoSpaceDN/>
      <w:jc w:val="center"/>
    </w:pPr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0ED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969</Words>
  <Characters>5524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Candy Crane</cp:lastModifiedBy>
  <cp:revision>3</cp:revision>
  <dcterms:created xsi:type="dcterms:W3CDTF">2019-02-08T21:42:00Z</dcterms:created>
  <dcterms:modified xsi:type="dcterms:W3CDTF">2019-11-21T14:13:00Z</dcterms:modified>
</cp:coreProperties>
</file>